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b/>
          <w:color w:val="000000"/>
          <w:sz w:val="32"/>
          <w:u w:val="none"/>
        </w:rPr>
        <w:t>Договор денежного займа между физическими лицами</w:t>
      </w:r>
    </w:p>
    <w:p>
      <w:r>
        <w:rPr>
          <w:rFonts w:ascii="Arial" w:hAnsi="Arial"/>
          <w:b w:val="0"/>
          <w:color w:val="000000"/>
          <w:sz w:val="20"/>
          <w:u w:val="none"/>
        </w:rPr>
        <w:t>______________________ (место составления)    ____.____.________</w:t>
      </w:r>
    </w:p>
    <w:p>
      <w:r>
        <w:rPr>
          <w:rFonts w:ascii="Arial" w:hAnsi="Arial"/>
          <w:b w:val="0"/>
          <w:color w:val="000000"/>
          <w:sz w:val="20"/>
          <w:u w:val="none"/>
        </w:rPr>
        <w:t>Займодавец: ________________________________________________ (ФИО полностью); дата рождения: ____.____.________; паспорт: ______________________; выдан: ________________________________________; дата выдачи: ____.____.________; код подразделения: ____________; адрес: ________________________________________; телефон: ______________________.</w:t>
      </w:r>
    </w:p>
    <w:p>
      <w:r>
        <w:rPr>
          <w:rFonts w:ascii="Arial" w:hAnsi="Arial"/>
          <w:b w:val="0"/>
          <w:color w:val="000000"/>
          <w:sz w:val="20"/>
          <w:u w:val="none"/>
        </w:rPr>
        <w:t>Заемщик: ________________________________________________ (ФИО полностью); дата рождения: ____.____.________; паспорт: ______________________; выдан: ________________________________________; дата выдачи: ____.____.________; код подразделения: ____________; адрес: ________________________________________; телефон: ______________________.</w:t>
      </w:r>
    </w:p>
    <w:p>
      <w:r>
        <w:rPr>
          <w:rFonts w:ascii="Arial" w:hAnsi="Arial"/>
          <w:b w:val="0"/>
          <w:color w:val="000000"/>
          <w:sz w:val="20"/>
          <w:u w:val="none"/>
        </w:rPr>
        <w:t>Стороны согласовали следующие условия денежного займа для личных нужд, не связанных с предпринимательской деятельностью.</w:t>
      </w:r>
    </w:p>
    <w:p>
      <w:pPr>
        <w:pStyle w:val="Heading1"/>
      </w:pPr>
      <w:r>
        <w:rPr>
          <w:rFonts w:ascii="Arial" w:hAnsi="Arial"/>
          <w:b/>
          <w:color w:val="000000"/>
          <w:sz w:val="22"/>
          <w:u w:val="none"/>
        </w:rPr>
        <w:t>1 Предмет и передача денег</w:t>
      </w:r>
    </w:p>
    <w:p>
      <w:r>
        <w:rPr>
          <w:rFonts w:ascii="Arial" w:hAnsi="Arial"/>
          <w:b w:val="0"/>
          <w:color w:val="000000"/>
          <w:sz w:val="20"/>
          <w:u w:val="none"/>
        </w:rPr>
        <w:t>1.1. Займодавец передаёт заемщику денежные средства в размере ________________ руб. ____ коп. (прописью: ________________________________________), а заемщик обязуется возвратить полученную сумму на условиях договора.</w:t>
      </w:r>
    </w:p>
    <w:p>
      <w:r>
        <w:rPr>
          <w:rFonts w:ascii="Arial" w:hAnsi="Arial"/>
          <w:b w:val="0"/>
          <w:color w:val="000000"/>
          <w:sz w:val="20"/>
          <w:u w:val="none"/>
        </w:rPr>
        <w:t>1.2. Согласованная дата передачи денег: ____.____.________. Способ передачи: наличными / банковским переводом (выбрать и вычеркнуть другое).</w:t>
      </w:r>
    </w:p>
    <w:p>
      <w:r>
        <w:rPr>
          <w:rFonts w:ascii="Arial" w:hAnsi="Arial"/>
          <w:b w:val="0"/>
          <w:color w:val="000000"/>
          <w:sz w:val="20"/>
          <w:u w:val="none"/>
        </w:rPr>
        <w:t>1.3. Договор считается заключённым с момента фактической передачи денег заемщику. Подписание договора само по себе не является подтверждением получения денег. Передача наличных подтверждается отдельной распиской заемщика после получения; банковский перевод — документами о переводе и зачислении.</w:t>
      </w:r>
    </w:p>
    <w:p>
      <w:r>
        <w:rPr>
          <w:rFonts w:ascii="Arial" w:hAnsi="Arial"/>
          <w:b w:val="0"/>
          <w:color w:val="000000"/>
          <w:sz w:val="20"/>
          <w:u w:val="none"/>
        </w:rPr>
        <w:t>1.4. Банковские реквизиты, согласованные сторонами для передачи и возврата: ________________________________________________________.</w:t>
      </w:r>
    </w:p>
    <w:p>
      <w:r>
        <w:rPr>
          <w:rFonts w:ascii="Arial" w:hAnsi="Arial"/>
          <w:b w:val="0"/>
          <w:color w:val="000000"/>
          <w:sz w:val="20"/>
          <w:u w:val="none"/>
        </w:rPr>
        <w:br w:type="page"/>
      </w:r>
    </w:p>
    <w:p>
      <w:pPr>
        <w:pStyle w:val="Heading1"/>
      </w:pPr>
      <w:r>
        <w:rPr>
          <w:rFonts w:ascii="Arial" w:hAnsi="Arial"/>
          <w:b/>
          <w:color w:val="000000"/>
          <w:sz w:val="22"/>
          <w:u w:val="none"/>
        </w:rPr>
        <w:t>2 Проценты за пользование займом</w:t>
      </w:r>
    </w:p>
    <w:p>
      <w:r>
        <w:rPr>
          <w:rFonts w:ascii="Arial" w:hAnsi="Arial"/>
          <w:b w:val="0"/>
          <w:color w:val="000000"/>
          <w:sz w:val="20"/>
          <w:u w:val="none"/>
        </w:rPr>
        <w:t>2.1. Стороны выбирают одно условие и вычёркивают другое: займ беспроцентный / ставка ______ % годовых.</w:t>
      </w:r>
    </w:p>
    <w:p>
      <w:r>
        <w:rPr>
          <w:rFonts w:ascii="Arial" w:hAnsi="Arial"/>
          <w:b w:val="0"/>
          <w:color w:val="000000"/>
          <w:sz w:val="20"/>
          <w:u w:val="none"/>
        </w:rPr>
        <w:t>2.2. При процентном займе проценты начисляются на непогашенную основную сумму без капитализации со дня, следующего за фактической передачей денег, по день возврата соответствующей суммы включительно. Расчёт: остаток основной суммы × годовая ставка / 100 × число календарных дней / 365, включая високосные годы.</w:t>
      </w:r>
    </w:p>
    <w:p>
      <w:r>
        <w:rPr>
          <w:rFonts w:ascii="Arial" w:hAnsi="Arial"/>
          <w:b w:val="0"/>
          <w:color w:val="000000"/>
          <w:sz w:val="20"/>
          <w:u w:val="none"/>
        </w:rPr>
        <w:t>2.3. При процентном займе стороны выбирают срок уплаты и вычёркивают другое: в день полного возврата / ежемесячно в последний календарный день месяца и при полном возврате.</w:t>
      </w:r>
    </w:p>
    <w:p>
      <w:pPr>
        <w:pStyle w:val="Heading1"/>
      </w:pPr>
      <w:r>
        <w:rPr>
          <w:rFonts w:ascii="Arial" w:hAnsi="Arial"/>
          <w:b/>
          <w:color w:val="000000"/>
          <w:sz w:val="22"/>
          <w:u w:val="none"/>
        </w:rPr>
        <w:t>3 Возврат займа</w:t>
      </w:r>
    </w:p>
    <w:p>
      <w:r>
        <w:rPr>
          <w:rFonts w:ascii="Arial" w:hAnsi="Arial"/>
          <w:b w:val="0"/>
          <w:color w:val="000000"/>
          <w:sz w:val="20"/>
          <w:u w:val="none"/>
        </w:rPr>
        <w:t>3.1. Заемщик возвращает основную сумму не позднее ____.____.________. Сумма считается возвращённой при передаче наличных займодавцу либо при поступлении денег в банк, в котором открыт его счёт.</w:t>
      </w:r>
    </w:p>
    <w:p>
      <w:r>
        <w:rPr>
          <w:rFonts w:ascii="Arial" w:hAnsi="Arial"/>
          <w:b w:val="0"/>
          <w:color w:val="000000"/>
          <w:sz w:val="20"/>
          <w:u w:val="none"/>
        </w:rPr>
        <w:t>3.2. Допускается досрочный полный или частичный возврат без предварительного уведомления займодавца. При процентном займе проценты начисляются по день возврата соответствующей суммы включительно.</w:t>
      </w:r>
    </w:p>
    <w:p>
      <w:r>
        <w:rPr>
          <w:rFonts w:ascii="Arial" w:hAnsi="Arial"/>
          <w:b w:val="0"/>
          <w:color w:val="000000"/>
          <w:sz w:val="20"/>
          <w:u w:val="none"/>
        </w:rPr>
        <w:t>3.3. При частичном платеже применяется очередность, установленная статьёй 319 ГК РФ: прежде всего издержки займодавца по получению исполнения, затем проценты за пользование займом, затем основная сумма. Если издержек нет, сначала погашаются начисленные проценты, затем основная сумма.</w:t>
      </w:r>
    </w:p>
    <w:p>
      <w:pPr>
        <w:pStyle w:val="Heading1"/>
      </w:pPr>
      <w:r>
        <w:rPr>
          <w:rFonts w:ascii="Arial" w:hAnsi="Arial"/>
          <w:b/>
          <w:color w:val="000000"/>
          <w:sz w:val="22"/>
          <w:u w:val="none"/>
        </w:rPr>
        <w:t>4 Прочие условия</w:t>
      </w:r>
    </w:p>
    <w:p>
      <w:r>
        <w:rPr>
          <w:rFonts w:ascii="Arial" w:hAnsi="Arial"/>
          <w:b w:val="0"/>
          <w:color w:val="000000"/>
          <w:sz w:val="20"/>
          <w:u w:val="none"/>
        </w:rPr>
        <w:t>4.1. Изменения условий оформляются письменным соглашением сторон. Ответственность при нарушении обязательств определяется законодательством Российской Федерации.</w:t>
      </w:r>
    </w:p>
    <w:p>
      <w:r>
        <w:rPr>
          <w:rFonts w:ascii="Arial" w:hAnsi="Arial"/>
          <w:b w:val="0"/>
          <w:color w:val="000000"/>
          <w:sz w:val="20"/>
          <w:u w:val="none"/>
        </w:rPr>
        <w:t>4.2. Договор составлен в двух экземплярах одинаковой юридической силы, по одному для каждой стороны. Подтверждения передачи и возврата денег сохраняются вместе с договором.</w:t>
      </w:r>
    </w:p>
    <w:p>
      <w:pPr>
        <w:pStyle w:val="Heading1"/>
      </w:pPr>
      <w:r>
        <w:rPr>
          <w:rFonts w:ascii="Arial" w:hAnsi="Arial"/>
          <w:b/>
          <w:color w:val="000000"/>
          <w:sz w:val="22"/>
          <w:u w:val="none"/>
        </w:rPr>
        <w:t>5 Подписи сторон</w:t>
      </w:r>
    </w:p>
    <w:p>
      <w:pPr>
        <w:keepNext/>
        <w:spacing w:after="240"/>
      </w:pPr>
      <w:r>
        <w:rPr>
          <w:rFonts w:ascii="Arial" w:hAnsi="Arial"/>
          <w:b w:val="0"/>
          <w:color w:val="000000"/>
          <w:sz w:val="20"/>
          <w:u w:val="none"/>
        </w:rPr>
        <w:t>Займодавец: __________________ / ____________________________ (ФИО) /</w:t>
      </w:r>
    </w:p>
    <w:p>
      <w:pPr>
        <w:keepNext/>
        <w:spacing w:after="240"/>
      </w:pPr>
      <w:r>
        <w:rPr>
          <w:rFonts w:ascii="Arial" w:hAnsi="Arial"/>
          <w:b w:val="0"/>
          <w:color w:val="000000"/>
          <w:sz w:val="20"/>
          <w:u w:val="none"/>
        </w:rPr>
        <w:t>Заемщик: __________________ / ____________________________ (ФИО) /</w:t>
      </w:r>
    </w:p>
    <w:p>
      <w:pPr>
        <w:keepNext w:val="0"/>
        <w:spacing w:after="240"/>
      </w:pPr>
      <w:r>
        <w:rPr>
          <w:rFonts w:ascii="Arial" w:hAnsi="Arial"/>
          <w:b w:val="0"/>
          <w:color w:val="000000"/>
          <w:sz w:val="20"/>
          <w:u w:val="none"/>
        </w:rPr>
        <w:t>Дата подписания: ____.____.________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" w:cs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Arial" w:hAnsi="Arial" w:eastAsia="Arial" w:cs="Arial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денежного займа между физическими лицами</dc:title>
  <dc:subject>Пустой бланк для разового личного займа в рублях</dc:subject>
  <dc:creator>GoodCash</dc:creator>
  <cp:keywords/>
  <dc:description>generated by python-docx</dc:description>
  <cp:lastModifiedBy>GoodCash</cp:lastModifiedBy>
  <cp:revision>1</cp:revision>
  <dcterms:created xsi:type="dcterms:W3CDTF">2013-12-23T23:15:00Z</dcterms:created>
  <dcterms:modified xsi:type="dcterms:W3CDTF">2013-12-23T23:15:00Z</dcterms:modified>
  <cp:category/>
</cp:coreProperties>
</file>